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465" w:rsidRDefault="00A27465" w:rsidP="00A27465">
      <w:pPr>
        <w:pStyle w:val="NoSpacing"/>
        <w:jc w:val="center"/>
        <w:rPr>
          <w:rStyle w:val="Strong"/>
          <w:color w:val="4D4D4D"/>
          <w:sz w:val="24"/>
          <w:szCs w:val="24"/>
          <w:bdr w:val="none" w:sz="0" w:space="0" w:color="auto" w:frame="1"/>
        </w:rPr>
      </w:pPr>
      <w:r>
        <w:rPr>
          <w:b/>
          <w:bCs/>
          <w:noProof/>
          <w:color w:val="4D4D4D"/>
          <w:sz w:val="24"/>
          <w:szCs w:val="24"/>
          <w:bdr w:val="none" w:sz="0" w:space="0" w:color="auto" w:frame="1"/>
          <w:lang w:eastAsia="en-IN"/>
        </w:rPr>
        <w:drawing>
          <wp:inline distT="0" distB="0" distL="0" distR="0">
            <wp:extent cx="5734050" cy="1514475"/>
            <wp:effectExtent l="0" t="0" r="0" b="9525"/>
            <wp:docPr id="1" name="Picture 1" descr="cid:image001.jpg@01D98E5E.06C60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98E5E.06C6011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34050" cy="1514475"/>
                    </a:xfrm>
                    <a:prstGeom prst="rect">
                      <a:avLst/>
                    </a:prstGeom>
                    <a:noFill/>
                    <a:ln>
                      <a:noFill/>
                    </a:ln>
                  </pic:spPr>
                </pic:pic>
              </a:graphicData>
            </a:graphic>
          </wp:inline>
        </w:drawing>
      </w:r>
    </w:p>
    <w:p w:rsidR="00A27465" w:rsidRDefault="00A27465" w:rsidP="00A27465">
      <w:pPr>
        <w:pStyle w:val="NoSpacing"/>
        <w:jc w:val="center"/>
        <w:rPr>
          <w:rStyle w:val="Strong"/>
          <w:color w:val="4D4D4D"/>
          <w:sz w:val="24"/>
          <w:szCs w:val="24"/>
          <w:bdr w:val="none" w:sz="0" w:space="0" w:color="auto" w:frame="1"/>
        </w:rPr>
      </w:pPr>
      <w:r>
        <w:rPr>
          <w:rStyle w:val="Strong"/>
          <w:color w:val="4D4D4D"/>
          <w:sz w:val="24"/>
          <w:szCs w:val="24"/>
          <w:bdr w:val="none" w:sz="0" w:space="0" w:color="auto" w:frame="1"/>
        </w:rPr>
        <w:t>15th June, 2023, 10:15 AM – 12:15 PM</w:t>
      </w:r>
    </w:p>
    <w:p w:rsidR="00A27465" w:rsidRDefault="00A27465" w:rsidP="00A27465">
      <w:pPr>
        <w:pStyle w:val="NoSpacing"/>
        <w:jc w:val="center"/>
        <w:rPr>
          <w:rStyle w:val="Strong"/>
          <w:color w:val="4D4D4D"/>
          <w:sz w:val="24"/>
          <w:szCs w:val="24"/>
          <w:bdr w:val="none" w:sz="0" w:space="0" w:color="auto" w:frame="1"/>
        </w:rPr>
      </w:pPr>
      <w:r>
        <w:rPr>
          <w:rStyle w:val="Strong"/>
          <w:color w:val="4D4D4D"/>
          <w:sz w:val="24"/>
          <w:szCs w:val="24"/>
          <w:bdr w:val="none" w:sz="0" w:space="0" w:color="auto" w:frame="1"/>
        </w:rPr>
        <w:t>Hyatt Regency Kolkata</w:t>
      </w:r>
    </w:p>
    <w:p w:rsidR="00A27465" w:rsidRDefault="00A27465" w:rsidP="00A27465">
      <w:pPr>
        <w:pStyle w:val="NoSpacing"/>
        <w:jc w:val="center"/>
        <w:rPr>
          <w:rStyle w:val="Strong"/>
          <w:color w:val="4D4D4D"/>
          <w:bdr w:val="none" w:sz="0" w:space="0" w:color="auto" w:frame="1"/>
        </w:rPr>
      </w:pPr>
    </w:p>
    <w:p w:rsidR="00A27465" w:rsidRDefault="00A27465" w:rsidP="00A27465">
      <w:pPr>
        <w:rPr>
          <w:lang w:val="en-US"/>
        </w:rPr>
      </w:pPr>
      <w:r>
        <w:rPr>
          <w:lang w:val="en-US"/>
        </w:rPr>
        <w:t xml:space="preserve">We are happy to extend a cordial invitation to you to attend the Sectoral session </w:t>
      </w:r>
      <w:r>
        <w:rPr>
          <w:b/>
          <w:bCs/>
          <w:lang w:val="en-US"/>
        </w:rPr>
        <w:t>on “BIMSTEC BFSI Forum: Financial Inclusion, Technology and Regulatory Framework”</w:t>
      </w:r>
      <w:r>
        <w:rPr>
          <w:lang w:val="en-US"/>
        </w:rPr>
        <w:t xml:space="preserve"> in </w:t>
      </w:r>
      <w:r>
        <w:rPr>
          <w:b/>
          <w:bCs/>
          <w:lang w:val="en-US"/>
        </w:rPr>
        <w:t>BIMSTEC</w:t>
      </w:r>
      <w:r>
        <w:rPr>
          <w:b/>
          <w:bCs/>
          <w:color w:val="1F497D"/>
          <w:lang w:val="en-US"/>
        </w:rPr>
        <w:t xml:space="preserve"> </w:t>
      </w:r>
      <w:r>
        <w:rPr>
          <w:b/>
          <w:bCs/>
          <w:lang w:val="en-US"/>
        </w:rPr>
        <w:t>Business Conclave</w:t>
      </w:r>
      <w:r>
        <w:rPr>
          <w:b/>
          <w:bCs/>
          <w:lang w:val="en-US"/>
        </w:rPr>
        <w:t>, 2023</w:t>
      </w:r>
      <w:r>
        <w:rPr>
          <w:lang w:val="en-US"/>
        </w:rPr>
        <w:t xml:space="preserve"> on </w:t>
      </w:r>
      <w:r>
        <w:rPr>
          <w:b/>
          <w:bCs/>
          <w:lang w:val="en-US"/>
        </w:rPr>
        <w:t>15</w:t>
      </w:r>
      <w:r>
        <w:rPr>
          <w:b/>
          <w:bCs/>
          <w:vertAlign w:val="superscript"/>
          <w:lang w:val="en-US"/>
        </w:rPr>
        <w:t>th</w:t>
      </w:r>
      <w:r>
        <w:rPr>
          <w:b/>
          <w:bCs/>
          <w:lang w:val="en-US"/>
        </w:rPr>
        <w:t xml:space="preserve"> June 2023 from 10.15 am – 12.15 pm </w:t>
      </w:r>
      <w:r>
        <w:rPr>
          <w:lang w:val="en-US"/>
        </w:rPr>
        <w:t xml:space="preserve">organized by </w:t>
      </w:r>
      <w:r>
        <w:rPr>
          <w:b/>
          <w:bCs/>
          <w:lang w:val="en-US"/>
        </w:rPr>
        <w:t xml:space="preserve">Indian Chamber of Commerce </w:t>
      </w:r>
      <w:r>
        <w:rPr>
          <w:lang w:val="en-US"/>
        </w:rPr>
        <w:t xml:space="preserve">and supported by </w:t>
      </w:r>
      <w:r>
        <w:rPr>
          <w:b/>
          <w:bCs/>
          <w:lang w:val="en-US"/>
        </w:rPr>
        <w:t>Ministry of External Affairs</w:t>
      </w:r>
      <w:r>
        <w:rPr>
          <w:b/>
          <w:bCs/>
          <w:lang w:val="en-US"/>
        </w:rPr>
        <w:t>, Government of India</w:t>
      </w:r>
      <w:r>
        <w:rPr>
          <w:lang w:val="en-US"/>
        </w:rPr>
        <w:t xml:space="preserve"> during the 3day long (13</w:t>
      </w:r>
      <w:r>
        <w:rPr>
          <w:vertAlign w:val="superscript"/>
          <w:lang w:val="en-US"/>
        </w:rPr>
        <w:t>th</w:t>
      </w:r>
      <w:r>
        <w:rPr>
          <w:lang w:val="en-US"/>
        </w:rPr>
        <w:t xml:space="preserve"> June – 15</w:t>
      </w:r>
      <w:r>
        <w:rPr>
          <w:vertAlign w:val="superscript"/>
          <w:lang w:val="en-US"/>
        </w:rPr>
        <w:t>th</w:t>
      </w:r>
      <w:r>
        <w:rPr>
          <w:lang w:val="en-US"/>
        </w:rPr>
        <w:t xml:space="preserve"> June, 2023) Conference and Exposition in Kolkata, INDIA. This is to commemorate 25 years of BIMSTEC.</w:t>
      </w:r>
    </w:p>
    <w:p w:rsidR="00A27465" w:rsidRDefault="00A27465" w:rsidP="00A27465">
      <w:pPr>
        <w:rPr>
          <w:lang w:val="en-US"/>
        </w:rPr>
      </w:pPr>
      <w:r>
        <w:rPr>
          <w:lang w:val="en-US"/>
        </w:rPr>
        <w:t xml:space="preserve">We at ICC feel that this is the right time to collaborate and prepare for ‘Quantum Leap in Business Co-operation’ to ensure shared prosperity, growth, employment and equal opportunities for all the stakeholders. </w:t>
      </w:r>
    </w:p>
    <w:p w:rsidR="00A27465" w:rsidRDefault="00A27465" w:rsidP="00A27465">
      <w:pPr>
        <w:rPr>
          <w:lang w:val="en-US"/>
        </w:rPr>
      </w:pPr>
      <w:r>
        <w:rPr>
          <w:lang w:val="en-US"/>
        </w:rPr>
        <w:t>With this objective, the business Conclave is being organized where entrepreneurs from BIMSTEC countries can participate, discuss business opportunities, challenges, solutions and possibilities of business tie ups on the basis of market complementarities.</w:t>
      </w:r>
    </w:p>
    <w:p w:rsidR="00A27465" w:rsidRDefault="00A27465" w:rsidP="00A27465">
      <w:pPr>
        <w:rPr>
          <w:lang w:val="en-US"/>
        </w:rPr>
      </w:pPr>
    </w:p>
    <w:p w:rsidR="00A27465" w:rsidRPr="00A27465" w:rsidRDefault="00A27465" w:rsidP="00A27465">
      <w:pPr>
        <w:rPr>
          <w:rStyle w:val="Strong"/>
          <w:bdr w:val="none" w:sz="0" w:space="0" w:color="auto" w:frame="1"/>
        </w:rPr>
      </w:pPr>
      <w:r w:rsidRPr="00A27465">
        <w:rPr>
          <w:rStyle w:val="Strong"/>
          <w:bdr w:val="none" w:sz="0" w:space="0" w:color="auto" w:frame="1"/>
        </w:rPr>
        <w:t>As a part of main BIMSTEC event, we are organizing ‘BIMSTEC BFSI Forum’.</w:t>
      </w:r>
    </w:p>
    <w:p w:rsidR="00A27465" w:rsidRDefault="00A27465" w:rsidP="00A27465">
      <w:r>
        <w:rPr>
          <w:rStyle w:val="Strong"/>
          <w:color w:val="4D4D4D"/>
          <w:bdr w:val="none" w:sz="0" w:space="0" w:color="auto" w:frame="1"/>
        </w:rPr>
        <w:t>Topics for the BFSI session are:</w:t>
      </w:r>
    </w:p>
    <w:p w:rsidR="00A27465" w:rsidRDefault="00A27465" w:rsidP="00A27465">
      <w:r>
        <w:t>• </w:t>
      </w:r>
      <w:r>
        <w:rPr>
          <w:rStyle w:val="Strong"/>
          <w:bdr w:val="none" w:sz="0" w:space="0" w:color="auto" w:frame="1"/>
        </w:rPr>
        <w:t>How AI &amp; Digital Technology is reimaging the Future of Financial Services across BIMSTEC</w:t>
      </w:r>
    </w:p>
    <w:p w:rsidR="00A27465" w:rsidRDefault="00A27465" w:rsidP="00A27465">
      <w:pPr>
        <w:rPr>
          <w:rStyle w:val="Strong"/>
          <w:bdr w:val="none" w:sz="0" w:space="0" w:color="auto" w:frame="1"/>
        </w:rPr>
      </w:pPr>
      <w:r>
        <w:rPr>
          <w:rStyle w:val="Strong"/>
          <w:bdr w:val="none" w:sz="0" w:space="0" w:color="auto" w:frame="1"/>
        </w:rPr>
        <w:t>• Climate Change and Financial Sector – How BIMSTEC is responding to the evolving risk landscape</w:t>
      </w:r>
    </w:p>
    <w:p w:rsidR="00A27465" w:rsidRDefault="00A27465" w:rsidP="00A27465"/>
    <w:p w:rsidR="00A27465" w:rsidRDefault="00A27465" w:rsidP="00A27465">
      <w:pPr>
        <w:rPr>
          <w:b/>
          <w:bCs/>
          <w:lang w:val="en-US"/>
        </w:rPr>
      </w:pPr>
      <w:r>
        <w:rPr>
          <w:b/>
          <w:bCs/>
          <w:lang w:val="en-US"/>
        </w:rPr>
        <w:t xml:space="preserve">Participating </w:t>
      </w:r>
      <w:proofErr w:type="gramStart"/>
      <w:r>
        <w:rPr>
          <w:b/>
          <w:bCs/>
          <w:lang w:val="en-US"/>
        </w:rPr>
        <w:t>Countries :</w:t>
      </w:r>
      <w:proofErr w:type="gramEnd"/>
      <w:r>
        <w:rPr>
          <w:b/>
          <w:bCs/>
          <w:lang w:val="en-US"/>
        </w:rPr>
        <w:t xml:space="preserve"> India, Bangladesh, Bhutan, Myanmar, Nepal , Sri Lanka, Thailand</w:t>
      </w:r>
    </w:p>
    <w:p w:rsidR="00A27465" w:rsidRDefault="00A27465" w:rsidP="00A27465">
      <w:pPr>
        <w:rPr>
          <w:b/>
          <w:bCs/>
          <w:lang w:val="en-US"/>
        </w:rPr>
      </w:pPr>
      <w:r>
        <w:rPr>
          <w:b/>
          <w:bCs/>
          <w:lang w:val="en-US"/>
        </w:rPr>
        <w:t xml:space="preserve">Delegate Charge </w:t>
      </w:r>
      <w:proofErr w:type="spellStart"/>
      <w:r>
        <w:rPr>
          <w:b/>
          <w:bCs/>
          <w:lang w:val="en-US"/>
        </w:rPr>
        <w:t>Rs</w:t>
      </w:r>
      <w:proofErr w:type="spellEnd"/>
      <w:r>
        <w:rPr>
          <w:b/>
          <w:bCs/>
          <w:lang w:val="en-US"/>
        </w:rPr>
        <w:t xml:space="preserve"> 750/- + 18 % GST (Charges for 1 day)</w:t>
      </w:r>
    </w:p>
    <w:p w:rsidR="00A27465" w:rsidRDefault="00A27465" w:rsidP="00A27465">
      <w:pPr>
        <w:rPr>
          <w:b/>
          <w:bCs/>
          <w:lang w:val="en-US"/>
        </w:rPr>
      </w:pPr>
      <w:r>
        <w:rPr>
          <w:b/>
          <w:bCs/>
          <w:lang w:val="en-US"/>
        </w:rPr>
        <w:t xml:space="preserve">Delegate Charge </w:t>
      </w:r>
      <w:proofErr w:type="spellStart"/>
      <w:r>
        <w:rPr>
          <w:b/>
          <w:bCs/>
          <w:lang w:val="en-US"/>
        </w:rPr>
        <w:t>Rs</w:t>
      </w:r>
      <w:proofErr w:type="spellEnd"/>
      <w:r>
        <w:rPr>
          <w:b/>
          <w:bCs/>
          <w:lang w:val="en-US"/>
        </w:rPr>
        <w:t xml:space="preserve"> 2000/- + 18 % GST (Charges for 3 days)</w:t>
      </w:r>
    </w:p>
    <w:p w:rsidR="00A27465" w:rsidRDefault="00A27465" w:rsidP="00A27465">
      <w:pPr>
        <w:rPr>
          <w:b/>
          <w:bCs/>
          <w:lang w:val="en-US"/>
        </w:rPr>
      </w:pPr>
    </w:p>
    <w:p w:rsidR="00A27465" w:rsidRDefault="00A27465" w:rsidP="00A27465">
      <w:pPr>
        <w:rPr>
          <w:b/>
          <w:bCs/>
          <w:lang w:val="en-US"/>
        </w:rPr>
      </w:pPr>
      <w:r>
        <w:rPr>
          <w:b/>
          <w:bCs/>
          <w:lang w:val="en-US"/>
        </w:rPr>
        <w:t xml:space="preserve">To attend BFSI session, please find the registration </w:t>
      </w:r>
      <w:proofErr w:type="gramStart"/>
      <w:r>
        <w:rPr>
          <w:b/>
          <w:bCs/>
          <w:lang w:val="en-US"/>
        </w:rPr>
        <w:t>link :</w:t>
      </w:r>
      <w:proofErr w:type="gramEnd"/>
      <w:r>
        <w:rPr>
          <w:b/>
          <w:bCs/>
          <w:lang w:val="en-US"/>
        </w:rPr>
        <w:t xml:space="preserve"> </w:t>
      </w:r>
      <w:r>
        <w:rPr>
          <w:b/>
          <w:bCs/>
          <w:color w:val="1F497D"/>
          <w:lang w:val="en-US"/>
        </w:rPr>
        <w:t>(BIMSTEC BFSI Forum on 15</w:t>
      </w:r>
      <w:r>
        <w:rPr>
          <w:b/>
          <w:bCs/>
          <w:color w:val="1F497D"/>
          <w:vertAlign w:val="superscript"/>
          <w:lang w:val="en-US"/>
        </w:rPr>
        <w:t>th</w:t>
      </w:r>
      <w:r>
        <w:rPr>
          <w:b/>
          <w:bCs/>
          <w:color w:val="1F497D"/>
          <w:lang w:val="en-US"/>
        </w:rPr>
        <w:t xml:space="preserve"> June 2023) </w:t>
      </w:r>
    </w:p>
    <w:p w:rsidR="00A27465" w:rsidRDefault="00A27465" w:rsidP="00A27465">
      <w:hyperlink r:id="rId6" w:tgtFrame="_blank" w:history="1">
        <w:r>
          <w:rPr>
            <w:rStyle w:val="Strong"/>
            <w:color w:val="0000FF"/>
            <w:u w:val="single"/>
            <w:bdr w:val="none" w:sz="0" w:space="0" w:color="auto" w:frame="1"/>
          </w:rPr>
          <w:t>https://indianchamberofcommerce.glueup.com/event/bimstec-bfsi-forum-financial-inclusion-technology-regulatory-framework-78440/</w:t>
        </w:r>
      </w:hyperlink>
    </w:p>
    <w:p w:rsidR="00A27465" w:rsidRDefault="00A27465" w:rsidP="00A27465">
      <w:pPr>
        <w:rPr>
          <w:rStyle w:val="Strong"/>
          <w:color w:val="0000FF"/>
          <w:u w:val="single"/>
          <w:bdr w:val="none" w:sz="0" w:space="0" w:color="auto" w:frame="1"/>
        </w:rPr>
      </w:pPr>
    </w:p>
    <w:p w:rsidR="00A27465" w:rsidRDefault="00A27465" w:rsidP="00A27465">
      <w:pPr>
        <w:rPr>
          <w:rStyle w:val="Strong"/>
          <w:color w:val="4D4D4D"/>
          <w:bdr w:val="none" w:sz="0" w:space="0" w:color="auto" w:frame="1"/>
        </w:rPr>
      </w:pPr>
      <w:r>
        <w:rPr>
          <w:rStyle w:val="Strong"/>
          <w:color w:val="4D4D4D"/>
          <w:bdr w:val="none" w:sz="0" w:space="0" w:color="auto" w:frame="1"/>
        </w:rPr>
        <w:t>Registration for this session entitles you Free Access to other sessions on same day. Access to other Sessions is subject to seating availability.</w:t>
      </w:r>
    </w:p>
    <w:p w:rsidR="00A27465" w:rsidRDefault="00A27465" w:rsidP="00A27465">
      <w:r>
        <w:rPr>
          <w:rStyle w:val="Strong"/>
          <w:color w:val="4D4D4D"/>
          <w:bdr w:val="none" w:sz="0" w:space="0" w:color="auto" w:frame="1"/>
        </w:rPr>
        <w:t xml:space="preserve">To attend all 3 days, please Register at </w:t>
      </w:r>
      <w:hyperlink r:id="rId7" w:tgtFrame="_blank" w:history="1">
        <w:r>
          <w:rPr>
            <w:rStyle w:val="Strong"/>
            <w:color w:val="0000FF"/>
            <w:u w:val="single"/>
            <w:bdr w:val="none" w:sz="0" w:space="0" w:color="auto" w:frame="1"/>
          </w:rPr>
          <w:t>https://indianchamberofcommerce.glueup.com/event/bimstec-business-conclave-78527/</w:t>
        </w:r>
      </w:hyperlink>
    </w:p>
    <w:p w:rsidR="00A27465" w:rsidRDefault="00A27465" w:rsidP="00A27465">
      <w:pPr>
        <w:rPr>
          <w:b/>
          <w:bCs/>
          <w:lang w:val="en-US"/>
        </w:rPr>
      </w:pPr>
    </w:p>
    <w:p w:rsidR="00A27465" w:rsidRDefault="00A27465" w:rsidP="00A27465">
      <w:pPr>
        <w:rPr>
          <w:b/>
          <w:bCs/>
          <w:lang w:val="en-US"/>
        </w:rPr>
      </w:pPr>
      <w:r>
        <w:rPr>
          <w:b/>
          <w:bCs/>
          <w:lang w:val="en-US"/>
        </w:rPr>
        <w:t xml:space="preserve">Looking forward to your kind consideration. </w:t>
      </w:r>
    </w:p>
    <w:p w:rsidR="00A27465" w:rsidRDefault="00A27465" w:rsidP="00A27465">
      <w:pPr>
        <w:rPr>
          <w:b/>
          <w:bCs/>
          <w:color w:val="1F497D"/>
          <w:lang w:val="en-US"/>
        </w:rPr>
      </w:pPr>
    </w:p>
    <w:p w:rsidR="00A27465" w:rsidRDefault="00A27465" w:rsidP="00A27465">
      <w:pPr>
        <w:rPr>
          <w:color w:val="002060"/>
          <w:lang w:val="en-US"/>
        </w:rPr>
      </w:pPr>
      <w:r>
        <w:rPr>
          <w:color w:val="002060"/>
          <w:lang w:val="en-US"/>
        </w:rPr>
        <w:t>For participation and more details please feel free to contac</w:t>
      </w:r>
      <w:r>
        <w:rPr>
          <w:color w:val="002060"/>
          <w:lang w:val="en-US"/>
        </w:rPr>
        <w:t>t:</w:t>
      </w:r>
    </w:p>
    <w:p w:rsidR="00A27465" w:rsidRDefault="00A27465" w:rsidP="00A27465">
      <w:pPr>
        <w:rPr>
          <w:rStyle w:val="Strong"/>
          <w:b w:val="0"/>
          <w:bCs w:val="0"/>
          <w:color w:val="002060"/>
          <w:bdr w:val="none" w:sz="0" w:space="0" w:color="auto" w:frame="1"/>
        </w:rPr>
      </w:pPr>
      <w:r>
        <w:rPr>
          <w:color w:val="002060"/>
          <w:lang w:val="en-US"/>
        </w:rPr>
        <w:t xml:space="preserve">Sawantan Majumder: </w:t>
      </w:r>
      <w:r>
        <w:rPr>
          <w:rStyle w:val="Strong"/>
          <w:b w:val="0"/>
          <w:bCs w:val="0"/>
          <w:color w:val="002060"/>
          <w:bdr w:val="none" w:sz="0" w:space="0" w:color="auto" w:frame="1"/>
        </w:rPr>
        <w:t>98308 37772</w:t>
      </w:r>
    </w:p>
    <w:p w:rsidR="00A27465" w:rsidRDefault="00A27465">
      <w:pPr>
        <w:rPr>
          <w:rStyle w:val="Strong"/>
          <w:b w:val="0"/>
          <w:bCs w:val="0"/>
          <w:color w:val="002060"/>
          <w:bdr w:val="none" w:sz="0" w:space="0" w:color="auto" w:frame="1"/>
        </w:rPr>
      </w:pPr>
      <w:r>
        <w:rPr>
          <w:rStyle w:val="Strong"/>
          <w:b w:val="0"/>
          <w:bCs w:val="0"/>
          <w:color w:val="002060"/>
          <w:bdr w:val="none" w:sz="0" w:space="0" w:color="auto" w:frame="1"/>
        </w:rPr>
        <w:t>Sangita Singh: 98301 83972</w:t>
      </w:r>
    </w:p>
    <w:p w:rsidR="00A27465" w:rsidRDefault="00A27465">
      <w:pPr>
        <w:rPr>
          <w:lang w:val="en-US"/>
        </w:rPr>
      </w:pPr>
    </w:p>
    <w:p w:rsidR="00942B76" w:rsidRDefault="00A27465">
      <w:r>
        <w:rPr>
          <w:lang w:val="en-US"/>
        </w:rPr>
        <w:t xml:space="preserve">[N.B. ICC reserves the right to amend or cancel any registration due to unavoidable circumstances </w:t>
      </w:r>
      <w:bookmarkStart w:id="0" w:name="_GoBack"/>
      <w:bookmarkEnd w:id="0"/>
      <w:r>
        <w:rPr>
          <w:lang w:val="en-US"/>
        </w:rPr>
        <w:t>which are beyond our control]</w:t>
      </w:r>
    </w:p>
    <w:sectPr w:rsidR="00942B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465"/>
    <w:rsid w:val="00942B76"/>
    <w:rsid w:val="00A2746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ABBD4"/>
  <w15:chartTrackingRefBased/>
  <w15:docId w15:val="{CA6234F1-7142-469C-BBAC-7520A7567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46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A27465"/>
  </w:style>
  <w:style w:type="character" w:styleId="Strong">
    <w:name w:val="Strong"/>
    <w:basedOn w:val="DefaultParagraphFont"/>
    <w:uiPriority w:val="22"/>
    <w:qFormat/>
    <w:rsid w:val="00A274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05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ndianchamberofcommerce.glueup.com/event/bimstec-business-conclave-7852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dianchamberofcommerce.glueup.com/event/bimstec-bfsi-forum-financial-inclusion-technology-regulatory-framework-78440/" TargetMode="External"/><Relationship Id="rId5" Type="http://schemas.openxmlformats.org/officeDocument/2006/relationships/image" Target="cid:image001.jpg@01D98E5E.06C60110"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385</Words>
  <Characters>2197</Characters>
  <Application>Microsoft Office Word</Application>
  <DocSecurity>0</DocSecurity>
  <Lines>18</Lines>
  <Paragraphs>5</Paragraphs>
  <ScaleCrop>false</ScaleCrop>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Sangita Singh</dc:creator>
  <cp:keywords/>
  <dc:description/>
  <cp:lastModifiedBy>Sangita Singh</cp:lastModifiedBy>
  <cp:revision>1</cp:revision>
  <dcterms:created xsi:type="dcterms:W3CDTF">2023-05-25T06:05:00Z</dcterms:created>
  <dcterms:modified xsi:type="dcterms:W3CDTF">2023-05-25T06:09:00Z</dcterms:modified>
</cp:coreProperties>
</file>